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574CF" w14:textId="77777777" w:rsidR="009C7AEB" w:rsidRPr="009C7AEB" w:rsidRDefault="009C7AEB" w:rsidP="009C7AEB">
      <w:pPr>
        <w:pStyle w:val="Bezproreda"/>
        <w:ind w:left="-284"/>
        <w:rPr>
          <w:sz w:val="24"/>
          <w:szCs w:val="24"/>
        </w:rPr>
      </w:pPr>
      <w:r w:rsidRPr="009C7AEB">
        <w:rPr>
          <w:sz w:val="24"/>
          <w:szCs w:val="24"/>
        </w:rPr>
        <w:t>Klasa:</w:t>
      </w:r>
      <w:r>
        <w:rPr>
          <w:sz w:val="24"/>
          <w:szCs w:val="24"/>
        </w:rPr>
        <w:t xml:space="preserve"> 612-04/21</w:t>
      </w:r>
      <w:r w:rsidRPr="009C7AEB">
        <w:rPr>
          <w:sz w:val="24"/>
          <w:szCs w:val="24"/>
        </w:rPr>
        <w:t>-01/</w:t>
      </w:r>
      <w:r w:rsidR="00193F9F">
        <w:rPr>
          <w:sz w:val="24"/>
          <w:szCs w:val="24"/>
        </w:rPr>
        <w:t>193</w:t>
      </w:r>
    </w:p>
    <w:p w14:paraId="5B3F1D7D" w14:textId="77777777" w:rsidR="009C7AEB" w:rsidRPr="009C7AEB" w:rsidRDefault="009C7AEB" w:rsidP="009C7AEB">
      <w:pPr>
        <w:pStyle w:val="Bezproreda"/>
        <w:ind w:left="-284"/>
        <w:rPr>
          <w:sz w:val="24"/>
          <w:szCs w:val="24"/>
        </w:rPr>
      </w:pPr>
      <w:proofErr w:type="spellStart"/>
      <w:r>
        <w:rPr>
          <w:sz w:val="24"/>
          <w:szCs w:val="24"/>
        </w:rPr>
        <w:t>Urbroj</w:t>
      </w:r>
      <w:proofErr w:type="spellEnd"/>
      <w:r>
        <w:rPr>
          <w:sz w:val="24"/>
          <w:szCs w:val="24"/>
        </w:rPr>
        <w:t>: 2100/01-05-21</w:t>
      </w:r>
      <w:r w:rsidRPr="009C7AEB">
        <w:rPr>
          <w:sz w:val="24"/>
          <w:szCs w:val="24"/>
        </w:rPr>
        <w:t>-01-01</w:t>
      </w:r>
    </w:p>
    <w:p w14:paraId="1F5B1AA8" w14:textId="77777777" w:rsidR="009C7AEB" w:rsidRPr="009C7AEB" w:rsidRDefault="009C7AEB" w:rsidP="009C7AEB">
      <w:pPr>
        <w:pStyle w:val="Bezproreda"/>
        <w:ind w:left="-284"/>
        <w:rPr>
          <w:sz w:val="24"/>
          <w:szCs w:val="24"/>
        </w:rPr>
      </w:pPr>
      <w:r w:rsidRPr="009C7AEB">
        <w:rPr>
          <w:sz w:val="24"/>
          <w:szCs w:val="24"/>
        </w:rPr>
        <w:t>Beli Manastir, 1</w:t>
      </w:r>
      <w:r>
        <w:rPr>
          <w:sz w:val="24"/>
          <w:szCs w:val="24"/>
        </w:rPr>
        <w:t>5</w:t>
      </w:r>
      <w:r w:rsidRPr="009C7AEB">
        <w:rPr>
          <w:sz w:val="24"/>
          <w:szCs w:val="24"/>
        </w:rPr>
        <w:t xml:space="preserve">. </w:t>
      </w:r>
      <w:r>
        <w:rPr>
          <w:sz w:val="24"/>
          <w:szCs w:val="24"/>
        </w:rPr>
        <w:t>studenoga 2021</w:t>
      </w:r>
      <w:r w:rsidRPr="009C7AEB">
        <w:rPr>
          <w:sz w:val="24"/>
          <w:szCs w:val="24"/>
        </w:rPr>
        <w:t>.</w:t>
      </w:r>
    </w:p>
    <w:p w14:paraId="051A5522" w14:textId="77777777" w:rsidR="009C7AEB" w:rsidRPr="00924B38" w:rsidRDefault="009C7AEB" w:rsidP="009C7AE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40B25F" w14:textId="77777777" w:rsidR="009C7AEB" w:rsidRDefault="009C7AEB" w:rsidP="009C7AEB">
      <w:pPr>
        <w:rPr>
          <w:rFonts w:ascii="Times New Roman" w:hAnsi="Times New Roman" w:cs="Times New Roman"/>
          <w:sz w:val="24"/>
          <w:szCs w:val="24"/>
        </w:rPr>
      </w:pPr>
      <w:r w:rsidRPr="00924B38">
        <w:rPr>
          <w:rFonts w:ascii="Times New Roman" w:hAnsi="Times New Roman" w:cs="Times New Roman"/>
          <w:sz w:val="24"/>
          <w:szCs w:val="24"/>
        </w:rPr>
        <w:t>Temeljem</w:t>
      </w:r>
      <w:r>
        <w:rPr>
          <w:rFonts w:ascii="Times New Roman" w:hAnsi="Times New Roman" w:cs="Times New Roman"/>
          <w:sz w:val="24"/>
          <w:szCs w:val="24"/>
        </w:rPr>
        <w:t xml:space="preserve"> Odluke o uvođenju posebne sigurnosne mjere obveznog testiranja dužnosnika, državnih službenika i namještenika u javnim službama, slu</w:t>
      </w:r>
      <w:r w:rsidR="009548C7">
        <w:rPr>
          <w:rFonts w:ascii="Times New Roman" w:hAnsi="Times New Roman" w:cs="Times New Roman"/>
          <w:sz w:val="24"/>
          <w:szCs w:val="24"/>
        </w:rPr>
        <w:t>žbenika i namještenika u lokalnoj</w:t>
      </w:r>
      <w:r>
        <w:rPr>
          <w:rFonts w:ascii="Times New Roman" w:hAnsi="Times New Roman" w:cs="Times New Roman"/>
          <w:sz w:val="24"/>
          <w:szCs w:val="24"/>
        </w:rPr>
        <w:t xml:space="preserve"> i područnoj (regionalnoj) samoupravi te zaposlenika trgovačkih društava i ustanova Stožera civilne zaštite Republike Hrvatske od 12. studenoga 2021. godine donosi se </w:t>
      </w:r>
    </w:p>
    <w:p w14:paraId="7307C91D" w14:textId="77777777" w:rsidR="009C7AEB" w:rsidRDefault="009C7AEB" w:rsidP="009C7A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D L U K A</w:t>
      </w:r>
    </w:p>
    <w:p w14:paraId="0CBB5F3D" w14:textId="77777777" w:rsidR="009C7AEB" w:rsidRDefault="009C7AEB" w:rsidP="009C7AEB">
      <w:pPr>
        <w:jc w:val="both"/>
        <w:rPr>
          <w:rFonts w:ascii="Times New Roman CE" w:hAnsi="Times New Roman CE"/>
          <w:sz w:val="24"/>
          <w:szCs w:val="24"/>
        </w:rPr>
      </w:pPr>
      <w:r w:rsidRPr="00F72EEC">
        <w:rPr>
          <w:rFonts w:ascii="Times New Roman CE" w:hAnsi="Times New Roman CE"/>
          <w:sz w:val="24"/>
          <w:szCs w:val="24"/>
        </w:rPr>
        <w:t xml:space="preserve">1. </w:t>
      </w:r>
      <w:r>
        <w:rPr>
          <w:rFonts w:ascii="Times New Roman CE" w:hAnsi="Times New Roman CE"/>
          <w:sz w:val="24"/>
          <w:szCs w:val="24"/>
        </w:rPr>
        <w:t>Za zaposlenike Gradske knjižnice Beli Manastir za vrijeme trajanja proglašene epidemije bolesti COVID-19</w:t>
      </w:r>
      <w:r w:rsidR="003E1F90">
        <w:rPr>
          <w:rFonts w:ascii="Times New Roman CE" w:hAnsi="Times New Roman CE"/>
          <w:sz w:val="24"/>
          <w:szCs w:val="24"/>
        </w:rPr>
        <w:t xml:space="preserve"> uvodi se posebna sigurnosna mjera obveznog testiranja na virus SARS-CoV-2 (dalje: testiranje) koje se provodi prilikom dolaska na posao, najmanje dva puta u sedam dana.</w:t>
      </w:r>
    </w:p>
    <w:p w14:paraId="0B416AD3" w14:textId="77777777" w:rsidR="003E1F90" w:rsidRDefault="009C7AEB" w:rsidP="009C7AEB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2. </w:t>
      </w:r>
      <w:r w:rsidR="003E1F90">
        <w:rPr>
          <w:rFonts w:ascii="Times New Roman CE" w:hAnsi="Times New Roman CE"/>
          <w:sz w:val="24"/>
          <w:szCs w:val="24"/>
        </w:rPr>
        <w:t xml:space="preserve">Iznimno od točke 1. ove Odluke, testiranje nije obvezno za zaposlenike koji ispunjavaju uvjet cijepljenja ili </w:t>
      </w:r>
      <w:proofErr w:type="spellStart"/>
      <w:r w:rsidR="003E1F90">
        <w:rPr>
          <w:rFonts w:ascii="Times New Roman CE" w:hAnsi="Times New Roman CE"/>
          <w:sz w:val="24"/>
          <w:szCs w:val="24"/>
        </w:rPr>
        <w:t>preboljenja</w:t>
      </w:r>
      <w:proofErr w:type="spellEnd"/>
      <w:r w:rsidR="003E1F90">
        <w:rPr>
          <w:rFonts w:ascii="Times New Roman CE" w:hAnsi="Times New Roman CE"/>
          <w:sz w:val="24"/>
          <w:szCs w:val="24"/>
        </w:rPr>
        <w:t xml:space="preserve"> bolesti COVID-19, osim ako imaju znakove respiratorne infekcije, druge simptome ili znakove zarazne bolesti COVID-19.</w:t>
      </w:r>
    </w:p>
    <w:p w14:paraId="67ABD4F3" w14:textId="77777777" w:rsidR="009C7AEB" w:rsidRDefault="003E1F90" w:rsidP="009C7AEB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3. Odredbe pod točkama 1. i 2. obvezne su i za sve osobe </w:t>
      </w:r>
      <w:r w:rsidR="009548C7">
        <w:rPr>
          <w:rFonts w:ascii="Times New Roman CE" w:hAnsi="Times New Roman CE"/>
          <w:sz w:val="24"/>
          <w:szCs w:val="24"/>
        </w:rPr>
        <w:t>koje u Knjižnici obavljaju ugovoreni posao u svojstvu</w:t>
      </w:r>
      <w:r w:rsidR="00677355">
        <w:rPr>
          <w:rFonts w:ascii="Times New Roman CE" w:hAnsi="Times New Roman CE"/>
          <w:sz w:val="24"/>
          <w:szCs w:val="24"/>
        </w:rPr>
        <w:t xml:space="preserve"> vanjskog suradnika</w:t>
      </w:r>
      <w:r w:rsidR="009548C7">
        <w:rPr>
          <w:rFonts w:ascii="Times New Roman CE" w:hAnsi="Times New Roman CE"/>
          <w:sz w:val="24"/>
          <w:szCs w:val="24"/>
        </w:rPr>
        <w:t xml:space="preserve"> (književnici, izvedbeni umjetnici, </w:t>
      </w:r>
      <w:r w:rsidR="00677355">
        <w:rPr>
          <w:rFonts w:ascii="Times New Roman CE" w:hAnsi="Times New Roman CE"/>
          <w:sz w:val="24"/>
          <w:szCs w:val="24"/>
        </w:rPr>
        <w:t>voditelji radionica i sl.).</w:t>
      </w:r>
    </w:p>
    <w:p w14:paraId="4615663D" w14:textId="5946E963" w:rsidR="00677355" w:rsidRDefault="00677355" w:rsidP="009C7AEB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4. Gore navedene osobe dokazuju da su testirane na virus SARS- CoV-2, odnosno da su cijepljenje ili preboljele bolest COVID-19, predočenjem EU digitalne COVID potvrde ili predočenjem drugog odgovarajućeg dokaza o cijepljenju, </w:t>
      </w:r>
      <w:proofErr w:type="spellStart"/>
      <w:r>
        <w:rPr>
          <w:rFonts w:ascii="Times New Roman CE" w:hAnsi="Times New Roman CE"/>
          <w:sz w:val="24"/>
          <w:szCs w:val="24"/>
        </w:rPr>
        <w:t>preboljenju</w:t>
      </w:r>
      <w:proofErr w:type="spellEnd"/>
      <w:r>
        <w:rPr>
          <w:rFonts w:ascii="Times New Roman CE" w:hAnsi="Times New Roman CE"/>
          <w:sz w:val="24"/>
          <w:szCs w:val="24"/>
        </w:rPr>
        <w:t>,</w:t>
      </w:r>
      <w:r w:rsidR="0020393C">
        <w:rPr>
          <w:rFonts w:ascii="Times New Roman CE" w:hAnsi="Times New Roman CE"/>
          <w:sz w:val="24"/>
          <w:szCs w:val="24"/>
        </w:rPr>
        <w:t xml:space="preserve"> </w:t>
      </w:r>
      <w:r>
        <w:rPr>
          <w:rFonts w:ascii="Times New Roman CE" w:hAnsi="Times New Roman CE"/>
          <w:sz w:val="24"/>
          <w:szCs w:val="24"/>
        </w:rPr>
        <w:t>odnosno testiranju</w:t>
      </w:r>
      <w:r w:rsidR="0020393C">
        <w:rPr>
          <w:rFonts w:ascii="Times New Roman CE" w:hAnsi="Times New Roman CE"/>
          <w:sz w:val="24"/>
          <w:szCs w:val="24"/>
        </w:rPr>
        <w:t>, a potvrdu ili odgovarajući dokaz dostavljaju Ravnateljici Knjižnice.</w:t>
      </w:r>
    </w:p>
    <w:p w14:paraId="3E000495" w14:textId="10746E5C" w:rsidR="009C7AEB" w:rsidRDefault="00677355" w:rsidP="00677355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5. Obveza predočavanja EU digitalne COVID potvrde ili drugog odgovarajućeg dokaza odnosi se i na korisnike prilikom posudbe i povrata knjižnične građe</w:t>
      </w:r>
      <w:r w:rsidR="004F64CA">
        <w:rPr>
          <w:rFonts w:ascii="Times New Roman CE" w:hAnsi="Times New Roman CE"/>
          <w:sz w:val="24"/>
          <w:szCs w:val="24"/>
        </w:rPr>
        <w:t xml:space="preserve">. Korisnici koji odbiju predočiti odgovarajući dokaz ne mogu ulaziti i boraviti u prostorijama Knjižnice. </w:t>
      </w:r>
    </w:p>
    <w:p w14:paraId="5DBA6868" w14:textId="1C04D864" w:rsidR="0020393C" w:rsidRDefault="0020393C" w:rsidP="00677355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6. Prilikom posudbe i povrata knjižnične građe korisnici na uvid daju odgovarajući dokaz knjižničaru na posudbenom odjelu</w:t>
      </w:r>
      <w:r w:rsidR="002366AC">
        <w:rPr>
          <w:rFonts w:ascii="Times New Roman CE" w:hAnsi="Times New Roman CE"/>
          <w:sz w:val="24"/>
          <w:szCs w:val="24"/>
        </w:rPr>
        <w:t>.</w:t>
      </w:r>
    </w:p>
    <w:p w14:paraId="21BC9A7A" w14:textId="6B1F26EA" w:rsidR="004F64CA" w:rsidRDefault="0020393C" w:rsidP="00677355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7</w:t>
      </w:r>
      <w:r w:rsidR="004F64CA">
        <w:rPr>
          <w:rFonts w:ascii="Times New Roman CE" w:hAnsi="Times New Roman CE"/>
          <w:sz w:val="24"/>
          <w:szCs w:val="24"/>
        </w:rPr>
        <w:t xml:space="preserve">. Korisnici knjižničnih usluga koji ne moraju odgovarajući dokaz mogu posuđivati i vraćati knjižničnu građu uz prethodnu najavu putem telefona, a u tom im se slučaju knjižnična usluga pruža bez ulaska u Knjižnicu. </w:t>
      </w:r>
    </w:p>
    <w:p w14:paraId="5B7F05B2" w14:textId="0E219F95" w:rsidR="004F64CA" w:rsidRDefault="0020393C" w:rsidP="00677355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8</w:t>
      </w:r>
      <w:r w:rsidR="004F64CA">
        <w:rPr>
          <w:rFonts w:ascii="Times New Roman CE" w:hAnsi="Times New Roman CE"/>
          <w:sz w:val="24"/>
          <w:szCs w:val="24"/>
        </w:rPr>
        <w:t xml:space="preserve">. Odredbe ove Odluke ne odnose se na učenike i osobe mlađe od 16 godina. </w:t>
      </w:r>
    </w:p>
    <w:p w14:paraId="330A7387" w14:textId="34042140" w:rsidR="004F64CA" w:rsidRDefault="0020393C" w:rsidP="009C7AEB">
      <w:pPr>
        <w:jc w:val="both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9</w:t>
      </w:r>
      <w:r w:rsidR="004F64CA">
        <w:rPr>
          <w:rFonts w:ascii="Times New Roman CE" w:hAnsi="Times New Roman CE"/>
          <w:sz w:val="24"/>
          <w:szCs w:val="24"/>
        </w:rPr>
        <w:t>. S</w:t>
      </w:r>
      <w:r w:rsidR="009C7AEB">
        <w:rPr>
          <w:rFonts w:ascii="Times New Roman CE" w:hAnsi="Times New Roman CE"/>
          <w:sz w:val="24"/>
          <w:szCs w:val="24"/>
        </w:rPr>
        <w:t>vi</w:t>
      </w:r>
      <w:r w:rsidR="004F64CA">
        <w:rPr>
          <w:rFonts w:ascii="Times New Roman CE" w:hAnsi="Times New Roman CE"/>
          <w:sz w:val="24"/>
          <w:szCs w:val="24"/>
        </w:rPr>
        <w:t xml:space="preserve"> zaposlenici, vanjski suradnici i korisnici knjižničnih usluga obvezni su pridržavati se dosadašnjih </w:t>
      </w:r>
      <w:r w:rsidR="009C7AEB">
        <w:rPr>
          <w:rFonts w:ascii="Times New Roman CE" w:hAnsi="Times New Roman CE"/>
          <w:sz w:val="24"/>
          <w:szCs w:val="24"/>
        </w:rPr>
        <w:t>uputa Zavoda za javno zdravstvo i Stožera civilne zaštite</w:t>
      </w:r>
      <w:r w:rsidR="004F64CA">
        <w:rPr>
          <w:rFonts w:ascii="Times New Roman CE" w:hAnsi="Times New Roman CE"/>
          <w:sz w:val="24"/>
          <w:szCs w:val="24"/>
        </w:rPr>
        <w:t>.</w:t>
      </w:r>
      <w:r w:rsidR="009C7AEB">
        <w:rPr>
          <w:rFonts w:ascii="Times New Roman CE" w:hAnsi="Times New Roman CE"/>
          <w:sz w:val="24"/>
          <w:szCs w:val="24"/>
        </w:rPr>
        <w:t xml:space="preserve"> </w:t>
      </w:r>
    </w:p>
    <w:p w14:paraId="32FED12B" w14:textId="77777777" w:rsidR="009C7AEB" w:rsidRDefault="009C7AEB" w:rsidP="009C7AEB">
      <w:pPr>
        <w:jc w:val="both"/>
        <w:rPr>
          <w:rFonts w:ascii="Times New Roman CE" w:hAnsi="Times New Roman CE"/>
          <w:sz w:val="24"/>
          <w:szCs w:val="24"/>
        </w:rPr>
      </w:pPr>
    </w:p>
    <w:p w14:paraId="74AB3144" w14:textId="77777777" w:rsidR="009C7AEB" w:rsidRDefault="009C7AEB" w:rsidP="009C7AEB">
      <w:pPr>
        <w:spacing w:after="0"/>
        <w:jc w:val="right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>ravnateljica</w:t>
      </w:r>
    </w:p>
    <w:p w14:paraId="668DE4F4" w14:textId="77777777" w:rsidR="009C7AEB" w:rsidRDefault="009C7AEB" w:rsidP="009C7AEB">
      <w:pPr>
        <w:spacing w:after="0"/>
        <w:jc w:val="right"/>
        <w:rPr>
          <w:rFonts w:ascii="Times New Roman CE" w:hAnsi="Times New Roman CE"/>
          <w:sz w:val="24"/>
          <w:szCs w:val="24"/>
        </w:rPr>
      </w:pPr>
      <w:r>
        <w:rPr>
          <w:rFonts w:ascii="Times New Roman CE" w:hAnsi="Times New Roman CE"/>
          <w:sz w:val="24"/>
          <w:szCs w:val="24"/>
        </w:rPr>
        <w:t xml:space="preserve">dr.sc. Marija </w:t>
      </w:r>
      <w:proofErr w:type="spellStart"/>
      <w:r>
        <w:rPr>
          <w:rFonts w:ascii="Times New Roman CE" w:hAnsi="Times New Roman CE"/>
          <w:sz w:val="24"/>
          <w:szCs w:val="24"/>
        </w:rPr>
        <w:t>Kretić</w:t>
      </w:r>
      <w:proofErr w:type="spellEnd"/>
      <w:r>
        <w:rPr>
          <w:rFonts w:ascii="Times New Roman CE" w:hAnsi="Times New Roman CE"/>
          <w:sz w:val="24"/>
          <w:szCs w:val="24"/>
        </w:rPr>
        <w:t xml:space="preserve"> Nađ</w:t>
      </w:r>
    </w:p>
    <w:p w14:paraId="6C954A2B" w14:textId="77777777" w:rsidR="00193F9F" w:rsidRDefault="00193F9F" w:rsidP="009C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4B322E" w14:textId="77777777" w:rsidR="00193F9F" w:rsidRDefault="00193F9F" w:rsidP="009C7AE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3F9F" w:rsidSect="00701077">
      <w:headerReference w:type="default" r:id="rId6"/>
      <w:footerReference w:type="default" r:id="rId7"/>
      <w:pgSz w:w="11906" w:h="16838"/>
      <w:pgMar w:top="1417" w:right="1417" w:bottom="993" w:left="1417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D1DD7A" w14:textId="77777777" w:rsidR="00BF7565" w:rsidRDefault="00BF7565" w:rsidP="00AC4529">
      <w:pPr>
        <w:spacing w:after="0" w:line="240" w:lineRule="auto"/>
      </w:pPr>
      <w:r>
        <w:separator/>
      </w:r>
    </w:p>
  </w:endnote>
  <w:endnote w:type="continuationSeparator" w:id="0">
    <w:p w14:paraId="3E08477D" w14:textId="77777777" w:rsidR="00BF7565" w:rsidRDefault="00BF7565" w:rsidP="00AC4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E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E3D3D" w14:textId="77777777" w:rsidR="00701077" w:rsidRDefault="00701077">
    <w:pPr>
      <w:pStyle w:val="Podnoje"/>
    </w:pPr>
    <w:r>
      <w:rPr>
        <w:noProof/>
        <w:lang w:eastAsia="hr-HR"/>
      </w:rPr>
      <w:drawing>
        <wp:anchor distT="0" distB="0" distL="114300" distR="114300" simplePos="0" relativeHeight="251659264" behindDoc="1" locked="0" layoutInCell="1" allowOverlap="1" wp14:anchorId="3F9289A9" wp14:editId="73B7F2AE">
          <wp:simplePos x="0" y="0"/>
          <wp:positionH relativeFrom="column">
            <wp:posOffset>-445135</wp:posOffset>
          </wp:positionH>
          <wp:positionV relativeFrom="paragraph">
            <wp:posOffset>-170180</wp:posOffset>
          </wp:positionV>
          <wp:extent cx="6549390" cy="254635"/>
          <wp:effectExtent l="19050" t="0" r="3810" b="0"/>
          <wp:wrapTight wrapText="bothSides">
            <wp:wrapPolygon edited="0">
              <wp:start x="-63" y="0"/>
              <wp:lineTo x="-63" y="19392"/>
              <wp:lineTo x="21613" y="19392"/>
              <wp:lineTo x="21613" y="0"/>
              <wp:lineTo x="-63" y="0"/>
            </wp:wrapPolygon>
          </wp:wrapTight>
          <wp:docPr id="7" name="Slika 6" descr="lgoo_dopis_marija_d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oo_dopis_marija_dn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49390" cy="254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D62CA" w14:textId="77777777" w:rsidR="00BF7565" w:rsidRDefault="00BF7565" w:rsidP="00AC4529">
      <w:pPr>
        <w:spacing w:after="0" w:line="240" w:lineRule="auto"/>
      </w:pPr>
      <w:r>
        <w:separator/>
      </w:r>
    </w:p>
  </w:footnote>
  <w:footnote w:type="continuationSeparator" w:id="0">
    <w:p w14:paraId="11D86B1A" w14:textId="77777777" w:rsidR="00BF7565" w:rsidRDefault="00BF7565" w:rsidP="00AC4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F677B" w14:textId="77777777" w:rsidR="00AC4529" w:rsidRDefault="00D148C3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60288" behindDoc="1" locked="0" layoutInCell="1" allowOverlap="1" wp14:anchorId="61DBBE5C" wp14:editId="4622C955">
          <wp:simplePos x="0" y="0"/>
          <wp:positionH relativeFrom="column">
            <wp:posOffset>-239395</wp:posOffset>
          </wp:positionH>
          <wp:positionV relativeFrom="paragraph">
            <wp:posOffset>-313690</wp:posOffset>
          </wp:positionV>
          <wp:extent cx="6558915" cy="859790"/>
          <wp:effectExtent l="19050" t="0" r="0" b="0"/>
          <wp:wrapTight wrapText="bothSides">
            <wp:wrapPolygon edited="0">
              <wp:start x="-63" y="0"/>
              <wp:lineTo x="-63" y="21058"/>
              <wp:lineTo x="21581" y="21058"/>
              <wp:lineTo x="21581" y="0"/>
              <wp:lineTo x="-63" y="0"/>
            </wp:wrapPolygon>
          </wp:wrapTight>
          <wp:docPr id="8" name="Slika 7" descr="1zaglavlj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zaglavlj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58915" cy="8597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529"/>
    <w:rsid w:val="00160E2A"/>
    <w:rsid w:val="00193F9F"/>
    <w:rsid w:val="0020393C"/>
    <w:rsid w:val="002366AC"/>
    <w:rsid w:val="002A1B71"/>
    <w:rsid w:val="002D672C"/>
    <w:rsid w:val="00320D87"/>
    <w:rsid w:val="00373D9E"/>
    <w:rsid w:val="003E1F90"/>
    <w:rsid w:val="004B101F"/>
    <w:rsid w:val="004F64CA"/>
    <w:rsid w:val="0055487C"/>
    <w:rsid w:val="00677355"/>
    <w:rsid w:val="006A3040"/>
    <w:rsid w:val="00701077"/>
    <w:rsid w:val="00772E41"/>
    <w:rsid w:val="007A180B"/>
    <w:rsid w:val="009548C7"/>
    <w:rsid w:val="009C7AEB"/>
    <w:rsid w:val="00AC4529"/>
    <w:rsid w:val="00AF2D5B"/>
    <w:rsid w:val="00BF7565"/>
    <w:rsid w:val="00D148C3"/>
    <w:rsid w:val="00D27916"/>
    <w:rsid w:val="00D729BC"/>
    <w:rsid w:val="00D97BA6"/>
    <w:rsid w:val="00EA576B"/>
    <w:rsid w:val="00F7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828553"/>
  <w15:docId w15:val="{D25D3A3F-4B83-449C-B474-5957CACDB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44"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A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AC4529"/>
  </w:style>
  <w:style w:type="paragraph" w:styleId="Podnoje">
    <w:name w:val="footer"/>
    <w:basedOn w:val="Normal"/>
    <w:link w:val="PodnojeChar"/>
    <w:uiPriority w:val="99"/>
    <w:semiHidden/>
    <w:unhideWhenUsed/>
    <w:rsid w:val="00AC45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AC4529"/>
  </w:style>
  <w:style w:type="paragraph" w:styleId="Tekstbalonia">
    <w:name w:val="Balloon Text"/>
    <w:basedOn w:val="Normal"/>
    <w:link w:val="TekstbaloniaChar"/>
    <w:uiPriority w:val="99"/>
    <w:semiHidden/>
    <w:unhideWhenUsed/>
    <w:rsid w:val="00AC4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C4529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9C7AEB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C7AEB"/>
    <w:pPr>
      <w:spacing w:after="0"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Danica Bukna</cp:lastModifiedBy>
  <cp:revision>3</cp:revision>
  <cp:lastPrinted>2021-11-15T10:13:00Z</cp:lastPrinted>
  <dcterms:created xsi:type="dcterms:W3CDTF">2021-11-15T10:53:00Z</dcterms:created>
  <dcterms:modified xsi:type="dcterms:W3CDTF">2021-11-15T10:53:00Z</dcterms:modified>
</cp:coreProperties>
</file>